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ADD1" w14:textId="77777777" w:rsidR="00A6635A" w:rsidRDefault="00000000">
      <w:pPr>
        <w:spacing w:before="79"/>
        <w:ind w:right="21"/>
        <w:jc w:val="center"/>
        <w:rPr>
          <w:b/>
          <w:sz w:val="24"/>
        </w:rPr>
      </w:pPr>
      <w:r>
        <w:rPr>
          <w:b/>
          <w:sz w:val="24"/>
        </w:rPr>
        <w:t>Subcommittee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Committee</w:t>
      </w:r>
    </w:p>
    <w:p w14:paraId="11351028" w14:textId="77777777" w:rsidR="00A6635A" w:rsidRDefault="00A6635A">
      <w:pPr>
        <w:pStyle w:val="BodyText"/>
        <w:spacing w:before="0"/>
        <w:ind w:left="0" w:firstLine="0"/>
        <w:rPr>
          <w:b/>
          <w:sz w:val="24"/>
        </w:rPr>
      </w:pPr>
    </w:p>
    <w:p w14:paraId="3BB99138" w14:textId="77777777" w:rsidR="00A6635A" w:rsidRDefault="00A6635A">
      <w:pPr>
        <w:pStyle w:val="BodyText"/>
        <w:spacing w:before="57"/>
        <w:ind w:left="0" w:firstLine="0"/>
        <w:rPr>
          <w:b/>
          <w:sz w:val="24"/>
        </w:rPr>
      </w:pPr>
    </w:p>
    <w:p w14:paraId="5904DE25" w14:textId="556ED317" w:rsidR="00A6635A" w:rsidRDefault="00000000">
      <w:pPr>
        <w:ind w:left="782"/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post-doctoral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fellowships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(postdocs)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812B10">
        <w:rPr>
          <w:b/>
          <w:spacing w:val="-4"/>
          <w:sz w:val="20"/>
        </w:rPr>
        <w:t>5</w:t>
      </w:r>
    </w:p>
    <w:p w14:paraId="2ACB1240" w14:textId="77777777" w:rsidR="00A6635A" w:rsidRDefault="00000000">
      <w:pPr>
        <w:pStyle w:val="BodyText"/>
        <w:spacing w:before="238" w:line="244" w:lineRule="auto"/>
        <w:ind w:left="113" w:firstLine="0"/>
      </w:pPr>
      <w:r>
        <w:t>Applications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next</w:t>
      </w:r>
      <w:r>
        <w:rPr>
          <w:spacing w:val="23"/>
        </w:rPr>
        <w:t xml:space="preserve"> </w:t>
      </w:r>
      <w:r>
        <w:t>round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Subcommittee</w:t>
      </w:r>
      <w:r>
        <w:rPr>
          <w:spacing w:val="23"/>
        </w:rPr>
        <w:t xml:space="preserve"> </w:t>
      </w:r>
      <w:r>
        <w:t>B</w:t>
      </w:r>
      <w:r>
        <w:rPr>
          <w:spacing w:val="24"/>
        </w:rPr>
        <w:t xml:space="preserve"> </w:t>
      </w:r>
      <w:r>
        <w:t>full</w:t>
      </w:r>
      <w:r>
        <w:rPr>
          <w:spacing w:val="23"/>
        </w:rPr>
        <w:t xml:space="preserve"> </w:t>
      </w:r>
      <w:r>
        <w:t>post-doctoral</w:t>
      </w:r>
      <w:r>
        <w:rPr>
          <w:spacing w:val="24"/>
        </w:rPr>
        <w:t xml:space="preserve"> </w:t>
      </w:r>
      <w:r>
        <w:t>research</w:t>
      </w:r>
      <w:r>
        <w:rPr>
          <w:spacing w:val="24"/>
        </w:rPr>
        <w:t xml:space="preserve"> </w:t>
      </w:r>
      <w:r>
        <w:t>fellowships</w:t>
      </w:r>
      <w:r>
        <w:rPr>
          <w:spacing w:val="23"/>
        </w:rPr>
        <w:t xml:space="preserve"> </w:t>
      </w:r>
      <w:r>
        <w:t>grants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 xml:space="preserve">now </w:t>
      </w:r>
      <w:r>
        <w:rPr>
          <w:spacing w:val="-2"/>
        </w:rPr>
        <w:t>invited.</w:t>
      </w:r>
    </w:p>
    <w:p w14:paraId="4B87EECD" w14:textId="77777777" w:rsidR="00A6635A" w:rsidRDefault="00A6635A">
      <w:pPr>
        <w:pStyle w:val="BodyText"/>
        <w:spacing w:before="123"/>
        <w:ind w:left="0" w:firstLine="0"/>
      </w:pPr>
    </w:p>
    <w:p w14:paraId="38E1083D" w14:textId="77777777" w:rsidR="00A6635A" w:rsidRDefault="00000000">
      <w:pPr>
        <w:pStyle w:val="BodyText"/>
        <w:spacing w:before="0"/>
        <w:ind w:left="115" w:firstLine="0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2"/>
        </w:rPr>
        <w:t>apply:</w:t>
      </w:r>
    </w:p>
    <w:p w14:paraId="2C05D6DD" w14:textId="77777777" w:rsidR="00A6635A" w:rsidRDefault="00A6635A">
      <w:pPr>
        <w:pStyle w:val="BodyText"/>
        <w:spacing w:before="124"/>
        <w:ind w:left="0" w:firstLine="0"/>
      </w:pPr>
    </w:p>
    <w:p w14:paraId="7710B9CB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"/>
        <w:ind w:right="148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full-time,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permanent academic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staff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Faculties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Science,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AgriSciences</w:t>
      </w:r>
      <w:proofErr w:type="spellEnd"/>
      <w:r>
        <w:rPr>
          <w:b/>
          <w:sz w:val="20"/>
        </w:rPr>
        <w:t xml:space="preserve"> and Engineering </w:t>
      </w:r>
      <w:r>
        <w:rPr>
          <w:sz w:val="20"/>
        </w:rPr>
        <w:t>can apply for the fellowships as potential hosts.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 xml:space="preserve">fellowships are awarded to hosts, who then advertise for possible candidates </w:t>
      </w:r>
      <w:r>
        <w:rPr>
          <w:sz w:val="20"/>
        </w:rPr>
        <w:t>and submit a nomination of their preferred candidate to Subcommittee B.</w:t>
      </w:r>
    </w:p>
    <w:p w14:paraId="57B494F5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30" w:line="247" w:lineRule="auto"/>
        <w:ind w:right="146"/>
        <w:rPr>
          <w:sz w:val="20"/>
        </w:rPr>
      </w:pPr>
      <w:r>
        <w:rPr>
          <w:sz w:val="20"/>
        </w:rPr>
        <w:t xml:space="preserve">These fellowships are primarily intended to attract post-doctoral candidates from other universities or </w:t>
      </w:r>
      <w:proofErr w:type="spellStart"/>
      <w:r>
        <w:rPr>
          <w:sz w:val="20"/>
        </w:rPr>
        <w:t>organisations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(local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Stellenbosch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approved by Subcommittee B. Candidates who obtained their doctorates from Stellenbosch University will only be considered for funding if the host can provide sufficient evidence that he/she has made a credible effort to attract an external candidate but has been unable to recruit someone with the required background and skills.</w:t>
      </w:r>
    </w:p>
    <w:p w14:paraId="45C370B7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27" w:line="244" w:lineRule="auto"/>
        <w:ind w:right="160"/>
        <w:rPr>
          <w:sz w:val="20"/>
        </w:rPr>
      </w:pPr>
      <w:r>
        <w:rPr>
          <w:sz w:val="20"/>
        </w:rPr>
        <w:t>A host may only hold one Subcommittee B postdoctoral fellowship grant at a time. Applicants who were successful in the previous call are thus not eligible to apply in this call.</w:t>
      </w:r>
    </w:p>
    <w:p w14:paraId="75C80407" w14:textId="77777777" w:rsidR="00A6635A" w:rsidRDefault="00000000">
      <w:pPr>
        <w:pStyle w:val="ListParagraph"/>
        <w:numPr>
          <w:ilvl w:val="0"/>
          <w:numId w:val="1"/>
        </w:numPr>
        <w:tabs>
          <w:tab w:val="left" w:pos="489"/>
        </w:tabs>
        <w:spacing w:before="126"/>
        <w:ind w:left="489" w:hanging="359"/>
        <w:jc w:val="left"/>
        <w:rPr>
          <w:sz w:val="20"/>
        </w:rPr>
      </w:pPr>
      <w:r>
        <w:rPr>
          <w:sz w:val="20"/>
        </w:rPr>
        <w:t>Applicants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only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call.</w:t>
      </w:r>
    </w:p>
    <w:p w14:paraId="154F81CC" w14:textId="77777777" w:rsidR="00A6635A" w:rsidRDefault="00000000">
      <w:pPr>
        <w:pStyle w:val="ListParagraph"/>
        <w:numPr>
          <w:ilvl w:val="0"/>
          <w:numId w:val="1"/>
        </w:numPr>
        <w:tabs>
          <w:tab w:val="left" w:pos="489"/>
        </w:tabs>
        <w:spacing w:before="130"/>
        <w:ind w:left="489" w:hanging="359"/>
        <w:jc w:val="left"/>
        <w:rPr>
          <w:sz w:val="20"/>
        </w:rPr>
      </w:pPr>
      <w:r>
        <w:rPr>
          <w:sz w:val="20"/>
        </w:rPr>
        <w:t>Fellowships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granted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basis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academic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merit.</w:t>
      </w:r>
    </w:p>
    <w:p w14:paraId="26332F53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34" w:line="244" w:lineRule="auto"/>
        <w:ind w:right="159"/>
        <w:rPr>
          <w:sz w:val="20"/>
        </w:rPr>
      </w:pPr>
      <w:r>
        <w:rPr>
          <w:sz w:val="20"/>
        </w:rPr>
        <w:t>Fellowships must be taken up within 6 months of the award being made.</w:t>
      </w:r>
      <w:r>
        <w:rPr>
          <w:spacing w:val="40"/>
          <w:sz w:val="20"/>
        </w:rPr>
        <w:t xml:space="preserve"> </w:t>
      </w:r>
      <w:r>
        <w:rPr>
          <w:sz w:val="20"/>
        </w:rPr>
        <w:t>It is thus important that applicants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reasonably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he/she</w:t>
      </w:r>
      <w:r>
        <w:rPr>
          <w:spacing w:val="-2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recruit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postdoctoral</w:t>
      </w:r>
      <w:r>
        <w:rPr>
          <w:spacing w:val="-2"/>
          <w:sz w:val="20"/>
        </w:rPr>
        <w:t xml:space="preserve"> </w:t>
      </w:r>
      <w:r>
        <w:rPr>
          <w:sz w:val="20"/>
        </w:rPr>
        <w:t>candidate in that timeframe.</w:t>
      </w:r>
    </w:p>
    <w:p w14:paraId="14AB502E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32" w:line="244" w:lineRule="auto"/>
        <w:ind w:right="156"/>
        <w:rPr>
          <w:sz w:val="20"/>
        </w:rPr>
      </w:pPr>
      <w:r>
        <w:rPr>
          <w:sz w:val="20"/>
        </w:rPr>
        <w:t xml:space="preserve">Postdoctoral candidates may only be funded once from a full Subcommittee B postdoctoral fellowship </w:t>
      </w:r>
      <w:r>
        <w:rPr>
          <w:spacing w:val="-2"/>
          <w:sz w:val="20"/>
        </w:rPr>
        <w:t>grant.</w:t>
      </w:r>
    </w:p>
    <w:p w14:paraId="0B2FC410" w14:textId="303F0F29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28" w:line="247" w:lineRule="auto"/>
        <w:ind w:right="145"/>
        <w:rPr>
          <w:sz w:val="20"/>
        </w:rPr>
      </w:pPr>
      <w:r>
        <w:rPr>
          <w:sz w:val="20"/>
        </w:rPr>
        <w:t xml:space="preserve">The grant value will be </w:t>
      </w:r>
      <w:r w:rsidRPr="00812B10">
        <w:rPr>
          <w:b/>
          <w:bCs/>
          <w:sz w:val="20"/>
        </w:rPr>
        <w:t>R300 000</w:t>
      </w:r>
      <w:r>
        <w:rPr>
          <w:sz w:val="20"/>
        </w:rPr>
        <w:t xml:space="preserve">. Due to funding constraints, </w:t>
      </w:r>
      <w:r>
        <w:rPr>
          <w:b/>
          <w:sz w:val="20"/>
        </w:rPr>
        <w:t>the grant period will initially be one year only</w:t>
      </w:r>
      <w:r>
        <w:rPr>
          <w:sz w:val="20"/>
        </w:rPr>
        <w:t xml:space="preserve">. </w:t>
      </w:r>
      <w:r w:rsidR="00812B10">
        <w:rPr>
          <w:sz w:val="20"/>
        </w:rPr>
        <w:t xml:space="preserve">Funding for the second year will be for relevant faculty’s </w:t>
      </w:r>
      <w:r>
        <w:rPr>
          <w:sz w:val="20"/>
        </w:rPr>
        <w:t>consider</w:t>
      </w:r>
      <w:r w:rsidR="00812B10">
        <w:rPr>
          <w:sz w:val="20"/>
        </w:rPr>
        <w:t>ation</w:t>
      </w:r>
      <w:r w:rsidR="006159CE">
        <w:rPr>
          <w:sz w:val="20"/>
        </w:rPr>
        <w:t xml:space="preserve"> based on progress report submitted to faculty. </w:t>
      </w:r>
    </w:p>
    <w:p w14:paraId="42815B00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line="247" w:lineRule="auto"/>
        <w:ind w:right="147"/>
        <w:rPr>
          <w:sz w:val="20"/>
        </w:rPr>
      </w:pPr>
      <w:r>
        <w:rPr>
          <w:sz w:val="20"/>
        </w:rPr>
        <w:t>Postdoctoral</w:t>
      </w:r>
      <w:r>
        <w:rPr>
          <w:spacing w:val="-6"/>
          <w:sz w:val="20"/>
        </w:rPr>
        <w:t xml:space="preserve"> </w:t>
      </w:r>
      <w:r>
        <w:rPr>
          <w:sz w:val="20"/>
        </w:rPr>
        <w:t>candidates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encouraged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8"/>
          <w:sz w:val="20"/>
        </w:rPr>
        <w:t xml:space="preserve"> </w:t>
      </w:r>
      <w:r>
        <w:rPr>
          <w:sz w:val="20"/>
        </w:rPr>
        <w:t>sources,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as the NRF, for continuation of the postdoctoral fellowship beyond the one-year subcommittee funding </w:t>
      </w:r>
      <w:r>
        <w:rPr>
          <w:spacing w:val="-2"/>
          <w:sz w:val="20"/>
        </w:rPr>
        <w:t>period.</w:t>
      </w:r>
    </w:p>
    <w:p w14:paraId="778CE9E3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line="244" w:lineRule="auto"/>
        <w:ind w:right="152"/>
        <w:rPr>
          <w:sz w:val="20"/>
        </w:rPr>
      </w:pPr>
      <w:r>
        <w:rPr>
          <w:sz w:val="20"/>
        </w:rPr>
        <w:t>The postdoctoral candidate may not hold any other postdoctoral fellowship concurrently with the Subcommittee B fellowship.</w:t>
      </w:r>
    </w:p>
    <w:p w14:paraId="73F58FF7" w14:textId="109428C9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28" w:line="244" w:lineRule="auto"/>
        <w:ind w:right="157"/>
        <w:rPr>
          <w:sz w:val="20"/>
        </w:rPr>
      </w:pPr>
      <w:r>
        <w:rPr>
          <w:sz w:val="20"/>
        </w:rPr>
        <w:t xml:space="preserve">The grant does not include running </w:t>
      </w:r>
      <w:r w:rsidR="00812B10">
        <w:rPr>
          <w:sz w:val="20"/>
        </w:rPr>
        <w:t>costs,</w:t>
      </w:r>
      <w:r>
        <w:rPr>
          <w:sz w:val="20"/>
        </w:rPr>
        <w:t xml:space="preserve"> and it is the responsibility of the host to provide adequate running costs for the full period of the fellowship.</w:t>
      </w:r>
    </w:p>
    <w:p w14:paraId="2EA0E327" w14:textId="77777777" w:rsidR="00A6635A" w:rsidRDefault="00000000">
      <w:pPr>
        <w:pStyle w:val="ListParagraph"/>
        <w:numPr>
          <w:ilvl w:val="0"/>
          <w:numId w:val="1"/>
        </w:numPr>
        <w:tabs>
          <w:tab w:val="left" w:pos="489"/>
        </w:tabs>
        <w:ind w:left="489" w:hanging="359"/>
        <w:jc w:val="left"/>
        <w:rPr>
          <w:sz w:val="20"/>
        </w:rPr>
      </w:pPr>
      <w:r>
        <w:rPr>
          <w:sz w:val="20"/>
        </w:rPr>
        <w:t>Hosts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expected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period.</w:t>
      </w:r>
    </w:p>
    <w:p w14:paraId="6D3722B6" w14:textId="77777777" w:rsidR="00A6635A" w:rsidRDefault="00000000">
      <w:pPr>
        <w:pStyle w:val="ListParagraph"/>
        <w:numPr>
          <w:ilvl w:val="0"/>
          <w:numId w:val="1"/>
        </w:numPr>
        <w:tabs>
          <w:tab w:val="left" w:pos="490"/>
        </w:tabs>
        <w:spacing w:before="130" w:line="242" w:lineRule="auto"/>
        <w:ind w:right="150"/>
        <w:rPr>
          <w:sz w:val="20"/>
        </w:rPr>
      </w:pPr>
      <w:r>
        <w:rPr>
          <w:sz w:val="20"/>
        </w:rPr>
        <w:t>Hosts</w:t>
      </w:r>
      <w:r>
        <w:rPr>
          <w:spacing w:val="-16"/>
          <w:sz w:val="20"/>
        </w:rPr>
        <w:t xml:space="preserve"> </w:t>
      </w:r>
      <w:r>
        <w:rPr>
          <w:sz w:val="20"/>
        </w:rPr>
        <w:t>applying</w:t>
      </w:r>
      <w:r>
        <w:rPr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z w:val="20"/>
        </w:rPr>
        <w:t>funding</w:t>
      </w:r>
      <w:r>
        <w:rPr>
          <w:spacing w:val="-14"/>
          <w:sz w:val="20"/>
        </w:rPr>
        <w:t xml:space="preserve"> </w:t>
      </w:r>
      <w:r>
        <w:rPr>
          <w:sz w:val="20"/>
        </w:rPr>
        <w:t>cannot</w:t>
      </w:r>
      <w:r>
        <w:rPr>
          <w:spacing w:val="-14"/>
          <w:sz w:val="20"/>
        </w:rPr>
        <w:t xml:space="preserve"> </w:t>
      </w:r>
      <w:r>
        <w:rPr>
          <w:sz w:val="20"/>
        </w:rPr>
        <w:t>apply</w:t>
      </w:r>
      <w:r>
        <w:rPr>
          <w:spacing w:val="-16"/>
          <w:sz w:val="20"/>
        </w:rPr>
        <w:t xml:space="preserve"> </w:t>
      </w:r>
      <w:r>
        <w:rPr>
          <w:sz w:val="20"/>
        </w:rPr>
        <w:t>on</w:t>
      </w:r>
      <w:r>
        <w:rPr>
          <w:spacing w:val="-16"/>
          <w:sz w:val="20"/>
        </w:rPr>
        <w:t xml:space="preserve"> </w:t>
      </w:r>
      <w:r>
        <w:rPr>
          <w:sz w:val="20"/>
        </w:rPr>
        <w:t>behalf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z w:val="20"/>
        </w:rPr>
        <w:t>someone</w:t>
      </w:r>
      <w:r>
        <w:rPr>
          <w:spacing w:val="-15"/>
          <w:sz w:val="20"/>
        </w:rPr>
        <w:t xml:space="preserve"> </w:t>
      </w:r>
      <w:r>
        <w:rPr>
          <w:sz w:val="20"/>
        </w:rPr>
        <w:t>else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z w:val="20"/>
        </w:rPr>
        <w:t>should</w:t>
      </w:r>
      <w:r>
        <w:rPr>
          <w:spacing w:val="-15"/>
          <w:sz w:val="20"/>
        </w:rPr>
        <w:t xml:space="preserve"> </w:t>
      </w:r>
      <w:r>
        <w:rPr>
          <w:sz w:val="20"/>
        </w:rPr>
        <w:t>host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postdoctoral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fellow </w:t>
      </w:r>
      <w:r>
        <w:rPr>
          <w:spacing w:val="-2"/>
          <w:sz w:val="20"/>
        </w:rPr>
        <w:t>themselves.</w:t>
      </w:r>
    </w:p>
    <w:p w14:paraId="773B8E42" w14:textId="77777777" w:rsidR="00A6635A" w:rsidRDefault="00A6635A">
      <w:pPr>
        <w:pStyle w:val="BodyText"/>
        <w:spacing w:before="100"/>
        <w:ind w:left="0" w:firstLine="0"/>
      </w:pPr>
    </w:p>
    <w:p w14:paraId="42CD7AC7" w14:textId="670B3719" w:rsidR="00A6635A" w:rsidRDefault="00812B10">
      <w:pPr>
        <w:spacing w:line="244" w:lineRule="auto"/>
        <w:ind w:left="168" w:right="294"/>
        <w:rPr>
          <w:sz w:val="20"/>
        </w:rPr>
      </w:pPr>
      <w:r w:rsidRPr="00812B10">
        <w:rPr>
          <w:sz w:val="20"/>
        </w:rPr>
        <w:t xml:space="preserve">Scanned or PDF copies of applications must be submitted using the designated form to the Division for Research Development (levert@sun.ac.za) no later than </w:t>
      </w:r>
      <w:r w:rsidRPr="00812B10">
        <w:rPr>
          <w:b/>
          <w:bCs/>
          <w:sz w:val="20"/>
        </w:rPr>
        <w:t>10:00 on the specified agenda closing dates.</w:t>
      </w:r>
      <w:r>
        <w:rPr>
          <w:sz w:val="20"/>
        </w:rPr>
        <w:t xml:space="preserve"> </w:t>
      </w:r>
      <w:r>
        <w:rPr>
          <w:b/>
          <w:sz w:val="20"/>
        </w:rPr>
        <w:t xml:space="preserve">Incomplete and/or late applications will not be considered. </w:t>
      </w:r>
      <w:r>
        <w:rPr>
          <w:sz w:val="20"/>
        </w:rPr>
        <w:t xml:space="preserve">Please prepare your application in time for your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to actually read it before signing it!</w:t>
      </w:r>
    </w:p>
    <w:p w14:paraId="5FEC076C" w14:textId="77777777" w:rsidR="00A6635A" w:rsidRDefault="00A6635A">
      <w:pPr>
        <w:spacing w:line="244" w:lineRule="auto"/>
        <w:rPr>
          <w:sz w:val="20"/>
        </w:rPr>
        <w:sectPr w:rsidR="00A6635A">
          <w:type w:val="continuous"/>
          <w:pgSz w:w="11910" w:h="16850"/>
          <w:pgMar w:top="1360" w:right="1002" w:bottom="280" w:left="1020" w:header="720" w:footer="720" w:gutter="0"/>
          <w:cols w:space="720"/>
        </w:sectPr>
      </w:pPr>
    </w:p>
    <w:p w14:paraId="7CE59FFC" w14:textId="77777777" w:rsidR="00A6635A" w:rsidRDefault="00000000">
      <w:pPr>
        <w:spacing w:before="62" w:line="237" w:lineRule="auto"/>
        <w:ind w:left="2573" w:right="211" w:hanging="1287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APPLICATION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POST-DOCTORAL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FELLOWSHIP AWARD FROM SUB-COMMITTEE B</w:t>
      </w:r>
    </w:p>
    <w:p w14:paraId="10377A04" w14:textId="1974E193" w:rsidR="00A6635A" w:rsidRDefault="00000000">
      <w:pPr>
        <w:pStyle w:val="ListParagraph"/>
        <w:numPr>
          <w:ilvl w:val="1"/>
          <w:numId w:val="1"/>
        </w:numPr>
        <w:tabs>
          <w:tab w:val="left" w:pos="986"/>
        </w:tabs>
        <w:spacing w:before="275" w:line="249" w:lineRule="auto"/>
        <w:ind w:right="649"/>
        <w:rPr>
          <w:rFonts w:ascii="Times New Roman"/>
          <w:sz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scanned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pdf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copy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submitted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Division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Development </w:t>
      </w:r>
      <w:hyperlink r:id="rId5">
        <w:r w:rsidR="00A6635A">
          <w:rPr>
            <w:rFonts w:ascii="Times New Roman"/>
            <w:sz w:val="20"/>
          </w:rPr>
          <w:t>(levert@sun.ac.za)</w:t>
        </w:r>
      </w:hyperlink>
      <w:r>
        <w:rPr>
          <w:rFonts w:ascii="Times New Roman"/>
          <w:sz w:val="20"/>
        </w:rPr>
        <w:t xml:space="preserve"> by </w:t>
      </w:r>
      <w:r>
        <w:rPr>
          <w:rFonts w:ascii="Times New Roman"/>
          <w:b/>
          <w:sz w:val="20"/>
        </w:rPr>
        <w:t xml:space="preserve">10:00 </w:t>
      </w:r>
      <w:r>
        <w:rPr>
          <w:rFonts w:ascii="Times New Roman"/>
          <w:sz w:val="20"/>
        </w:rPr>
        <w:t xml:space="preserve">of the </w:t>
      </w:r>
      <w:r w:rsidR="008A4236" w:rsidRPr="008A4236">
        <w:rPr>
          <w:rFonts w:ascii="Times New Roman"/>
          <w:sz w:val="20"/>
        </w:rPr>
        <w:t>2025 Agenda closing dates.</w:t>
      </w:r>
    </w:p>
    <w:p w14:paraId="3B509B7C" w14:textId="77777777" w:rsidR="00A6635A" w:rsidRDefault="00000000">
      <w:pPr>
        <w:pStyle w:val="ListParagraph"/>
        <w:numPr>
          <w:ilvl w:val="1"/>
          <w:numId w:val="1"/>
        </w:numPr>
        <w:tabs>
          <w:tab w:val="left" w:pos="986"/>
        </w:tabs>
        <w:spacing w:before="83" w:line="249" w:lineRule="auto"/>
        <w:ind w:right="643"/>
        <w:rPr>
          <w:rFonts w:ascii="Times New Roman"/>
          <w:sz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(excluding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research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outputs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five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 xml:space="preserve">years)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not exceed 7 pages excluding CV</w:t>
      </w:r>
      <w:r>
        <w:rPr>
          <w:rFonts w:ascii="Times New Roman"/>
          <w:sz w:val="20"/>
        </w:rPr>
        <w:t>.</w:t>
      </w:r>
    </w:p>
    <w:p w14:paraId="1E69A816" w14:textId="77777777" w:rsidR="00A6635A" w:rsidRDefault="00000000">
      <w:pPr>
        <w:pStyle w:val="ListParagraph"/>
        <w:numPr>
          <w:ilvl w:val="1"/>
          <w:numId w:val="1"/>
        </w:numPr>
        <w:tabs>
          <w:tab w:val="left" w:pos="986"/>
        </w:tabs>
        <w:spacing w:before="81"/>
        <w:ind w:hanging="424"/>
        <w:rPr>
          <w:rFonts w:ascii="Times New Roman"/>
          <w:sz w:val="20"/>
        </w:rPr>
      </w:pPr>
      <w:r>
        <w:rPr>
          <w:rFonts w:ascii="Times New Roman"/>
          <w:sz w:val="20"/>
        </w:rPr>
        <w:t>Incomplete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applications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considered.</w:t>
      </w:r>
    </w:p>
    <w:p w14:paraId="566204C5" w14:textId="77777777" w:rsidR="00A6635A" w:rsidRDefault="00000000">
      <w:pPr>
        <w:pStyle w:val="ListParagraph"/>
        <w:numPr>
          <w:ilvl w:val="1"/>
          <w:numId w:val="1"/>
        </w:numPr>
        <w:tabs>
          <w:tab w:val="left" w:pos="986"/>
        </w:tabs>
        <w:spacing w:before="55" w:after="17"/>
        <w:ind w:hanging="42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Hierdie</w:t>
      </w:r>
      <w:proofErr w:type="spellEnd"/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vorm</w:t>
      </w:r>
      <w:proofErr w:type="spellEnd"/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mag</w:t>
      </w:r>
      <w:r>
        <w:rPr>
          <w:rFonts w:ascii="Times New Roman"/>
          <w:spacing w:val="-5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ook</w:t>
      </w:r>
      <w:proofErr w:type="spellEnd"/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Afrikaans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voltooi</w:t>
      </w:r>
      <w:proofErr w:type="spell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4"/>
          <w:sz w:val="20"/>
        </w:rPr>
        <w:t>word.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5591"/>
      </w:tblGrid>
      <w:tr w:rsidR="00A6635A" w14:paraId="70F11E07" w14:textId="77777777">
        <w:trPr>
          <w:trHeight w:val="525"/>
        </w:trPr>
        <w:tc>
          <w:tcPr>
            <w:tcW w:w="9216" w:type="dxa"/>
            <w:gridSpan w:val="2"/>
            <w:shd w:val="clear" w:color="auto" w:fill="F1F1F1"/>
          </w:tcPr>
          <w:p w14:paraId="095DDCED" w14:textId="77777777" w:rsidR="00A6635A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applicant(s)</w:t>
            </w:r>
          </w:p>
        </w:tc>
      </w:tr>
      <w:tr w:rsidR="00A6635A" w14:paraId="30C7968B" w14:textId="77777777">
        <w:trPr>
          <w:trHeight w:val="419"/>
        </w:trPr>
        <w:tc>
          <w:tcPr>
            <w:tcW w:w="3625" w:type="dxa"/>
            <w:shd w:val="clear" w:color="auto" w:fill="F1F1F1"/>
          </w:tcPr>
          <w:p w14:paraId="6D19D9A4" w14:textId="77777777" w:rsidR="00A6635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Initials,</w:t>
            </w:r>
            <w:r>
              <w:rPr>
                <w:spacing w:val="-2"/>
                <w:sz w:val="24"/>
              </w:rPr>
              <w:t xml:space="preserve"> Title</w:t>
            </w:r>
          </w:p>
        </w:tc>
        <w:tc>
          <w:tcPr>
            <w:tcW w:w="5591" w:type="dxa"/>
          </w:tcPr>
          <w:p w14:paraId="13BF6663" w14:textId="77777777" w:rsidR="00A6635A" w:rsidRDefault="00A6635A">
            <w:pPr>
              <w:pStyle w:val="TableParagraph"/>
            </w:pPr>
          </w:p>
        </w:tc>
      </w:tr>
      <w:tr w:rsidR="00A6635A" w14:paraId="2EF2B673" w14:textId="77777777">
        <w:trPr>
          <w:trHeight w:val="681"/>
        </w:trPr>
        <w:tc>
          <w:tcPr>
            <w:tcW w:w="3625" w:type="dxa"/>
            <w:shd w:val="clear" w:color="auto" w:fill="F1F1F1"/>
          </w:tcPr>
          <w:p w14:paraId="73E71D46" w14:textId="77777777" w:rsidR="00A6635A" w:rsidRDefault="00000000">
            <w:pPr>
              <w:pStyle w:val="TableParagraph"/>
              <w:spacing w:line="259" w:lineRule="auto"/>
              <w:ind w:left="107" w:right="5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research group (where applicable)</w:t>
            </w:r>
          </w:p>
        </w:tc>
        <w:tc>
          <w:tcPr>
            <w:tcW w:w="5591" w:type="dxa"/>
          </w:tcPr>
          <w:p w14:paraId="045AEAEA" w14:textId="77777777" w:rsidR="00A6635A" w:rsidRDefault="00A6635A">
            <w:pPr>
              <w:pStyle w:val="TableParagraph"/>
            </w:pPr>
          </w:p>
        </w:tc>
      </w:tr>
      <w:tr w:rsidR="00A6635A" w14:paraId="1264F0A2" w14:textId="77777777">
        <w:trPr>
          <w:trHeight w:val="421"/>
        </w:trPr>
        <w:tc>
          <w:tcPr>
            <w:tcW w:w="3625" w:type="dxa"/>
            <w:shd w:val="clear" w:color="auto" w:fill="F1F1F1"/>
          </w:tcPr>
          <w:p w14:paraId="304E3065" w14:textId="77777777" w:rsidR="00A6635A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Department(s)</w:t>
            </w:r>
          </w:p>
        </w:tc>
        <w:tc>
          <w:tcPr>
            <w:tcW w:w="5591" w:type="dxa"/>
          </w:tcPr>
          <w:p w14:paraId="42A36BA2" w14:textId="77777777" w:rsidR="00A6635A" w:rsidRDefault="00A6635A">
            <w:pPr>
              <w:pStyle w:val="TableParagraph"/>
            </w:pPr>
          </w:p>
        </w:tc>
      </w:tr>
      <w:tr w:rsidR="00A6635A" w14:paraId="7CACD7D2" w14:textId="77777777">
        <w:trPr>
          <w:trHeight w:val="405"/>
        </w:trPr>
        <w:tc>
          <w:tcPr>
            <w:tcW w:w="9216" w:type="dxa"/>
            <w:gridSpan w:val="2"/>
            <w:shd w:val="clear" w:color="auto" w:fill="F1F1F1"/>
          </w:tcPr>
          <w:p w14:paraId="457034F8" w14:textId="77777777" w:rsidR="00A6635A" w:rsidRDefault="00000000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attach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abbreviated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CV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 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applicant (host)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this </w:t>
            </w:r>
            <w:r>
              <w:rPr>
                <w:b/>
                <w:i/>
                <w:spacing w:val="-2"/>
                <w:sz w:val="24"/>
              </w:rPr>
              <w:t>application</w:t>
            </w:r>
          </w:p>
        </w:tc>
      </w:tr>
      <w:tr w:rsidR="00A6635A" w14:paraId="7A002C1B" w14:textId="77777777">
        <w:trPr>
          <w:trHeight w:val="522"/>
        </w:trPr>
        <w:tc>
          <w:tcPr>
            <w:tcW w:w="9216" w:type="dxa"/>
            <w:gridSpan w:val="2"/>
            <w:shd w:val="clear" w:color="auto" w:fill="F1F1F1"/>
          </w:tcPr>
          <w:p w14:paraId="0DE0894E" w14:textId="77777777" w:rsidR="00A6635A" w:rsidRDefault="00000000">
            <w:pPr>
              <w:pStyle w:val="TableParagraph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 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which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post-doc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will </w:t>
            </w:r>
            <w:r>
              <w:rPr>
                <w:b/>
                <w:spacing w:val="-2"/>
                <w:sz w:val="24"/>
              </w:rPr>
              <w:t>participate</w:t>
            </w:r>
          </w:p>
        </w:tc>
      </w:tr>
      <w:tr w:rsidR="00A6635A" w14:paraId="4CA41066" w14:textId="77777777">
        <w:trPr>
          <w:trHeight w:val="755"/>
        </w:trPr>
        <w:tc>
          <w:tcPr>
            <w:tcW w:w="9216" w:type="dxa"/>
            <w:gridSpan w:val="2"/>
            <w:shd w:val="clear" w:color="auto" w:fill="F1F1F1"/>
          </w:tcPr>
          <w:p w14:paraId="73A8FF8B" w14:textId="77777777" w:rsidR="00A6635A" w:rsidRDefault="00000000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TITLE OF</w:t>
            </w:r>
            <w:r>
              <w:rPr>
                <w:spacing w:val="-2"/>
                <w:sz w:val="24"/>
              </w:rPr>
              <w:t xml:space="preserve"> PROJECT</w:t>
            </w:r>
          </w:p>
          <w:p w14:paraId="35605B87" w14:textId="77777777" w:rsidR="00A6635A" w:rsidRDefault="00000000">
            <w:pPr>
              <w:pStyle w:val="TableParagraph"/>
              <w:spacing w:before="23"/>
              <w:ind w:left="484"/>
              <w:rPr>
                <w:i/>
                <w:sz w:val="20"/>
              </w:rPr>
            </w:pPr>
            <w:r>
              <w:rPr>
                <w:i/>
                <w:sz w:val="20"/>
              </w:rPr>
              <w:t>(The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title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descriptive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entire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duration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grant.)</w:t>
            </w:r>
          </w:p>
        </w:tc>
      </w:tr>
      <w:tr w:rsidR="00A6635A" w14:paraId="614D07BF" w14:textId="77777777">
        <w:trPr>
          <w:trHeight w:val="1163"/>
        </w:trPr>
        <w:tc>
          <w:tcPr>
            <w:tcW w:w="9216" w:type="dxa"/>
            <w:gridSpan w:val="2"/>
          </w:tcPr>
          <w:p w14:paraId="4D160866" w14:textId="77777777" w:rsidR="00A6635A" w:rsidRDefault="00A6635A">
            <w:pPr>
              <w:pStyle w:val="TableParagraph"/>
            </w:pPr>
          </w:p>
        </w:tc>
      </w:tr>
      <w:tr w:rsidR="00A6635A" w14:paraId="40590128" w14:textId="77777777">
        <w:trPr>
          <w:trHeight w:val="1307"/>
        </w:trPr>
        <w:tc>
          <w:tcPr>
            <w:tcW w:w="9216" w:type="dxa"/>
            <w:gridSpan w:val="2"/>
            <w:shd w:val="clear" w:color="auto" w:fill="F1F1F1"/>
          </w:tcPr>
          <w:p w14:paraId="632F0A4B" w14:textId="77777777" w:rsidR="00A6635A" w:rsidRDefault="00000000">
            <w:pPr>
              <w:pStyle w:val="TableParagraph"/>
              <w:spacing w:before="73" w:line="259" w:lineRule="auto"/>
              <w:ind w:left="467" w:right="93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BACKGROUND,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TESTED/ PROBLEM TO BE INVESTIGATED</w:t>
            </w:r>
          </w:p>
          <w:p w14:paraId="1EAACC45" w14:textId="77777777" w:rsidR="00A6635A" w:rsidRDefault="00000000">
            <w:pPr>
              <w:pStyle w:val="TableParagraph"/>
              <w:ind w:left="467"/>
              <w:rPr>
                <w:i/>
                <w:sz w:val="20"/>
              </w:rPr>
            </w:pPr>
            <w:r>
              <w:rPr>
                <w:i/>
                <w:sz w:val="20"/>
              </w:rPr>
              <w:t>(A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scientific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</w:t>
            </w:r>
          </w:p>
          <w:p w14:paraId="196B318F" w14:textId="77777777" w:rsidR="00A6635A" w:rsidRDefault="00000000">
            <w:pPr>
              <w:pStyle w:val="TableParagraph"/>
              <w:spacing w:before="36"/>
              <w:ind w:left="390"/>
              <w:rPr>
                <w:sz w:val="24"/>
              </w:rPr>
            </w:pP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excl. </w:t>
            </w:r>
            <w:r>
              <w:rPr>
                <w:spacing w:val="-2"/>
                <w:sz w:val="24"/>
              </w:rPr>
              <w:t>references)</w:t>
            </w:r>
          </w:p>
        </w:tc>
      </w:tr>
      <w:tr w:rsidR="00A6635A" w14:paraId="38C4A21F" w14:textId="77777777">
        <w:trPr>
          <w:trHeight w:val="1163"/>
        </w:trPr>
        <w:tc>
          <w:tcPr>
            <w:tcW w:w="9216" w:type="dxa"/>
            <w:gridSpan w:val="2"/>
          </w:tcPr>
          <w:p w14:paraId="318E3CF0" w14:textId="77777777" w:rsidR="00A6635A" w:rsidRDefault="00A6635A">
            <w:pPr>
              <w:pStyle w:val="TableParagraph"/>
            </w:pPr>
          </w:p>
        </w:tc>
      </w:tr>
      <w:tr w:rsidR="00A6635A" w14:paraId="231F8782" w14:textId="77777777">
        <w:trPr>
          <w:trHeight w:val="1029"/>
        </w:trPr>
        <w:tc>
          <w:tcPr>
            <w:tcW w:w="9216" w:type="dxa"/>
            <w:gridSpan w:val="2"/>
            <w:shd w:val="clear" w:color="auto" w:fill="F1F1F1"/>
          </w:tcPr>
          <w:p w14:paraId="6A8C5E6B" w14:textId="77777777" w:rsidR="00A6635A" w:rsidRDefault="00000000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AIMS</w:t>
            </w:r>
          </w:p>
          <w:p w14:paraId="260F22F0" w14:textId="77777777" w:rsidR="00A6635A" w:rsidRDefault="00000000">
            <w:pPr>
              <w:pStyle w:val="TableParagraph"/>
              <w:spacing w:before="23"/>
              <w:ind w:left="472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supply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aims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project,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order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priority.)</w:t>
            </w:r>
          </w:p>
          <w:p w14:paraId="2DBC1287" w14:textId="77777777" w:rsidR="00A6635A" w:rsidRDefault="00000000">
            <w:pPr>
              <w:pStyle w:val="TableParagraph"/>
              <w:spacing w:before="35"/>
              <w:ind w:left="390"/>
              <w:rPr>
                <w:sz w:val="24"/>
              </w:rPr>
            </w:pPr>
            <w:r>
              <w:rPr>
                <w:sz w:val="24"/>
              </w:rPr>
              <w:t>(250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</w:tr>
      <w:tr w:rsidR="00A6635A" w14:paraId="50C2186E" w14:textId="77777777">
        <w:trPr>
          <w:trHeight w:val="1163"/>
        </w:trPr>
        <w:tc>
          <w:tcPr>
            <w:tcW w:w="9216" w:type="dxa"/>
            <w:gridSpan w:val="2"/>
          </w:tcPr>
          <w:p w14:paraId="0B9E3E20" w14:textId="77777777" w:rsidR="00A6635A" w:rsidRDefault="00A6635A">
            <w:pPr>
              <w:pStyle w:val="TableParagraph"/>
            </w:pPr>
          </w:p>
        </w:tc>
      </w:tr>
      <w:tr w:rsidR="00A6635A" w14:paraId="6D20FC46" w14:textId="77777777">
        <w:trPr>
          <w:trHeight w:val="1031"/>
        </w:trPr>
        <w:tc>
          <w:tcPr>
            <w:tcW w:w="9216" w:type="dxa"/>
            <w:gridSpan w:val="2"/>
            <w:shd w:val="clear" w:color="auto" w:fill="F1F1F1"/>
          </w:tcPr>
          <w:p w14:paraId="413026C0" w14:textId="77777777" w:rsidR="00A6635A" w:rsidRDefault="00000000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TIMEFRAME</w:t>
            </w:r>
          </w:p>
          <w:p w14:paraId="6F4B7814" w14:textId="77777777" w:rsidR="00A6635A" w:rsidRDefault="00000000">
            <w:pPr>
              <w:pStyle w:val="TableParagraph"/>
              <w:spacing w:before="23"/>
              <w:ind w:left="458"/>
              <w:rPr>
                <w:i/>
                <w:sz w:val="20"/>
              </w:rPr>
            </w:pPr>
            <w:r>
              <w:rPr>
                <w:i/>
                <w:sz w:val="20"/>
              </w:rPr>
              <w:t>(Also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possible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collaborations.)</w:t>
            </w:r>
          </w:p>
          <w:p w14:paraId="3D4A796C" w14:textId="77777777" w:rsidR="00A6635A" w:rsidRDefault="00000000">
            <w:pPr>
              <w:pStyle w:val="TableParagraph"/>
              <w:spacing w:before="33"/>
              <w:ind w:left="390"/>
              <w:rPr>
                <w:sz w:val="24"/>
              </w:rPr>
            </w:pPr>
            <w:r>
              <w:rPr>
                <w:sz w:val="24"/>
              </w:rPr>
              <w:t>(500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</w:tr>
    </w:tbl>
    <w:p w14:paraId="257AF3AE" w14:textId="77777777" w:rsidR="00A6635A" w:rsidRDefault="00A6635A">
      <w:pPr>
        <w:rPr>
          <w:sz w:val="24"/>
        </w:rPr>
        <w:sectPr w:rsidR="00A6635A">
          <w:pgSz w:w="11910" w:h="16840"/>
          <w:pgMar w:top="1360" w:right="1000" w:bottom="1645" w:left="102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2132"/>
        <w:gridCol w:w="887"/>
        <w:gridCol w:w="1844"/>
      </w:tblGrid>
      <w:tr w:rsidR="00A6635A" w14:paraId="3CD844D9" w14:textId="77777777">
        <w:trPr>
          <w:trHeight w:val="967"/>
        </w:trPr>
        <w:tc>
          <w:tcPr>
            <w:tcW w:w="9100" w:type="dxa"/>
            <w:gridSpan w:val="4"/>
          </w:tcPr>
          <w:p w14:paraId="78E32390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1E79D208" w14:textId="77777777">
        <w:trPr>
          <w:trHeight w:val="1578"/>
        </w:trPr>
        <w:tc>
          <w:tcPr>
            <w:tcW w:w="9100" w:type="dxa"/>
            <w:gridSpan w:val="4"/>
            <w:shd w:val="clear" w:color="auto" w:fill="F1F1F1"/>
          </w:tcPr>
          <w:p w14:paraId="4FD60449" w14:textId="77777777" w:rsidR="00A6635A" w:rsidRDefault="00000000">
            <w:pPr>
              <w:pStyle w:val="TableParagraph"/>
              <w:spacing w:before="142" w:line="237" w:lineRule="auto"/>
              <w:ind w:left="465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POST-DOCTORAL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FELLOW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VALUE WILL A POST-DOCTORAL FELLOW ADD (NEW SKILLS,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)?</w:t>
            </w:r>
          </w:p>
          <w:p w14:paraId="606F3AFC" w14:textId="77777777" w:rsidR="00A6635A" w:rsidRDefault="00000000">
            <w:pPr>
              <w:pStyle w:val="TableParagraph"/>
              <w:spacing w:line="237" w:lineRule="auto"/>
              <w:ind w:left="484"/>
              <w:rPr>
                <w:i/>
                <w:sz w:val="20"/>
              </w:rPr>
            </w:pPr>
            <w:r>
              <w:rPr>
                <w:i/>
                <w:sz w:val="20"/>
              </w:rPr>
              <w:t>(In particular, explain how the proposed project fits into your current research program and why a post- doctoral research fellow is preferred to a doctoral and/or a masters students.)</w:t>
            </w:r>
          </w:p>
          <w:p w14:paraId="2636C6EA" w14:textId="77777777" w:rsidR="00A6635A" w:rsidRDefault="00000000">
            <w:pPr>
              <w:pStyle w:val="TableParagraph"/>
              <w:spacing w:before="38"/>
              <w:ind w:left="390"/>
              <w:rPr>
                <w:sz w:val="24"/>
              </w:rPr>
            </w:pPr>
            <w:r>
              <w:rPr>
                <w:sz w:val="24"/>
              </w:rPr>
              <w:t>(500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</w:tr>
      <w:tr w:rsidR="00A6635A" w14:paraId="0C776035" w14:textId="77777777">
        <w:trPr>
          <w:trHeight w:val="1209"/>
        </w:trPr>
        <w:tc>
          <w:tcPr>
            <w:tcW w:w="9100" w:type="dxa"/>
            <w:gridSpan w:val="4"/>
          </w:tcPr>
          <w:p w14:paraId="427B3A46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4F8D496A" w14:textId="77777777">
        <w:trPr>
          <w:trHeight w:val="1027"/>
        </w:trPr>
        <w:tc>
          <w:tcPr>
            <w:tcW w:w="9100" w:type="dxa"/>
            <w:gridSpan w:val="4"/>
            <w:shd w:val="clear" w:color="auto" w:fill="F1F1F1"/>
          </w:tcPr>
          <w:p w14:paraId="5AB27D63" w14:textId="77777777" w:rsidR="00A6635A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EXPECTED </w:t>
            </w:r>
            <w:r>
              <w:rPr>
                <w:spacing w:val="-2"/>
                <w:sz w:val="24"/>
              </w:rPr>
              <w:t>OUTPUTS</w:t>
            </w:r>
          </w:p>
          <w:p w14:paraId="0C811848" w14:textId="77777777" w:rsidR="00A6635A" w:rsidRDefault="00000000">
            <w:pPr>
              <w:pStyle w:val="TableParagraph"/>
              <w:spacing w:before="23" w:line="256" w:lineRule="auto"/>
              <w:ind w:left="390"/>
              <w:rPr>
                <w:i/>
                <w:sz w:val="20"/>
              </w:rPr>
            </w:pPr>
            <w:r>
              <w:rPr>
                <w:i/>
                <w:sz w:val="20"/>
              </w:rPr>
              <w:t>(List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expected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outputs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project.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These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outputs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DHET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subsidy.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Be </w:t>
            </w:r>
            <w:r>
              <w:rPr>
                <w:i/>
                <w:spacing w:val="-2"/>
                <w:sz w:val="20"/>
              </w:rPr>
              <w:t>realistic.)</w:t>
            </w:r>
          </w:p>
        </w:tc>
      </w:tr>
      <w:tr w:rsidR="00A6635A" w14:paraId="72C77634" w14:textId="77777777">
        <w:trPr>
          <w:trHeight w:val="969"/>
        </w:trPr>
        <w:tc>
          <w:tcPr>
            <w:tcW w:w="9100" w:type="dxa"/>
            <w:gridSpan w:val="4"/>
          </w:tcPr>
          <w:p w14:paraId="7A463761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0053C7F1" w14:textId="77777777">
        <w:trPr>
          <w:trHeight w:val="1134"/>
        </w:trPr>
        <w:tc>
          <w:tcPr>
            <w:tcW w:w="9100" w:type="dxa"/>
            <w:gridSpan w:val="4"/>
            <w:shd w:val="clear" w:color="auto" w:fill="F1F1F1"/>
          </w:tcPr>
          <w:p w14:paraId="690E8D5E" w14:textId="77777777" w:rsidR="00A6635A" w:rsidRDefault="00000000">
            <w:pPr>
              <w:pStyle w:val="TableParagraph"/>
              <w:spacing w:before="42" w:line="259" w:lineRule="auto"/>
              <w:ind w:left="450" w:right="22" w:hanging="34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STELLENBOSCH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RESEARCH </w:t>
            </w:r>
            <w:r>
              <w:rPr>
                <w:spacing w:val="-2"/>
                <w:sz w:val="24"/>
              </w:rPr>
              <w:t>AREAS</w:t>
            </w:r>
          </w:p>
          <w:p w14:paraId="6E523F50" w14:textId="77777777" w:rsidR="00A6635A" w:rsidRDefault="00000000">
            <w:pPr>
              <w:pStyle w:val="TableParagraph"/>
              <w:ind w:left="393"/>
              <w:rPr>
                <w:i/>
                <w:sz w:val="20"/>
              </w:rPr>
            </w:pPr>
            <w:r>
              <w:rPr>
                <w:i/>
                <w:sz w:val="20"/>
              </w:rPr>
              <w:t>(Into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strategic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area(s)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proposed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area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is</w:t>
            </w:r>
          </w:p>
          <w:p w14:paraId="6453DD0A" w14:textId="77777777" w:rsidR="00A6635A" w:rsidRDefault="00000000">
            <w:pPr>
              <w:pStyle w:val="TableParagraph"/>
              <w:spacing w:before="20" w:line="227" w:lineRule="exact"/>
              <w:ind w:left="393"/>
              <w:rPr>
                <w:i/>
                <w:sz w:val="20"/>
              </w:rPr>
            </w:pPr>
            <w:r>
              <w:rPr>
                <w:i/>
                <w:sz w:val="20"/>
              </w:rPr>
              <w:t>appropriate,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assign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percentage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(%)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each)</w:t>
            </w:r>
          </w:p>
        </w:tc>
      </w:tr>
      <w:tr w:rsidR="00A6635A" w14:paraId="3585A3BC" w14:textId="77777777">
        <w:trPr>
          <w:trHeight w:val="342"/>
        </w:trPr>
        <w:tc>
          <w:tcPr>
            <w:tcW w:w="7256" w:type="dxa"/>
            <w:gridSpan w:val="3"/>
            <w:shd w:val="clear" w:color="auto" w:fill="F1F1F1"/>
          </w:tcPr>
          <w:p w14:paraId="292A0CF8" w14:textId="77777777" w:rsidR="00A6635A" w:rsidRDefault="00000000">
            <w:pPr>
              <w:pStyle w:val="TableParagraph"/>
              <w:spacing w:before="44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844" w:type="dxa"/>
            <w:shd w:val="clear" w:color="auto" w:fill="F1F1F1"/>
          </w:tcPr>
          <w:p w14:paraId="4D404436" w14:textId="77777777" w:rsidR="00A6635A" w:rsidRDefault="0000000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A6635A" w14:paraId="5AA0AA38" w14:textId="77777777">
        <w:trPr>
          <w:trHeight w:val="340"/>
        </w:trPr>
        <w:tc>
          <w:tcPr>
            <w:tcW w:w="7256" w:type="dxa"/>
            <w:gridSpan w:val="3"/>
          </w:tcPr>
          <w:p w14:paraId="62E72E26" w14:textId="77777777" w:rsidR="00A6635A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1844" w:type="dxa"/>
          </w:tcPr>
          <w:p w14:paraId="59E25340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1F3AFD1F" w14:textId="77777777">
        <w:trPr>
          <w:trHeight w:val="342"/>
        </w:trPr>
        <w:tc>
          <w:tcPr>
            <w:tcW w:w="7256" w:type="dxa"/>
            <w:gridSpan w:val="3"/>
          </w:tcPr>
          <w:p w14:paraId="60AF1CBB" w14:textId="77777777" w:rsidR="00A6635A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Security</w:t>
            </w:r>
          </w:p>
        </w:tc>
        <w:tc>
          <w:tcPr>
            <w:tcW w:w="1844" w:type="dxa"/>
          </w:tcPr>
          <w:p w14:paraId="38EE0B79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32A537DF" w14:textId="77777777">
        <w:trPr>
          <w:trHeight w:val="342"/>
        </w:trPr>
        <w:tc>
          <w:tcPr>
            <w:tcW w:w="7256" w:type="dxa"/>
            <w:gridSpan w:val="3"/>
          </w:tcPr>
          <w:p w14:paraId="350D51C6" w14:textId="77777777" w:rsidR="00A6635A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844" w:type="dxa"/>
          </w:tcPr>
          <w:p w14:paraId="5B06E5A8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67DA8AF4" w14:textId="77777777">
        <w:trPr>
          <w:trHeight w:val="340"/>
        </w:trPr>
        <w:tc>
          <w:tcPr>
            <w:tcW w:w="7256" w:type="dxa"/>
            <w:gridSpan w:val="3"/>
          </w:tcPr>
          <w:p w14:paraId="075D37B0" w14:textId="77777777" w:rsidR="00A6635A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</w:t>
            </w:r>
          </w:p>
        </w:tc>
        <w:tc>
          <w:tcPr>
            <w:tcW w:w="1844" w:type="dxa"/>
          </w:tcPr>
          <w:p w14:paraId="1E2E0DF7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1635AD07" w14:textId="77777777">
        <w:trPr>
          <w:trHeight w:val="342"/>
        </w:trPr>
        <w:tc>
          <w:tcPr>
            <w:tcW w:w="7256" w:type="dxa"/>
            <w:gridSpan w:val="3"/>
          </w:tcPr>
          <w:p w14:paraId="4611A4C2" w14:textId="77777777" w:rsidR="00A6635A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844" w:type="dxa"/>
          </w:tcPr>
          <w:p w14:paraId="2DEA7275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1C9E0FAC" w14:textId="77777777">
        <w:trPr>
          <w:trHeight w:val="424"/>
        </w:trPr>
        <w:tc>
          <w:tcPr>
            <w:tcW w:w="9100" w:type="dxa"/>
            <w:gridSpan w:val="4"/>
            <w:shd w:val="clear" w:color="auto" w:fill="F1F1F1"/>
          </w:tcPr>
          <w:p w14:paraId="243B93B3" w14:textId="77777777" w:rsidR="00A6635A" w:rsidRDefault="00000000">
            <w:pPr>
              <w:pStyle w:val="TableParagraph"/>
              <w:spacing w:before="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feasibility</w:t>
            </w:r>
          </w:p>
        </w:tc>
      </w:tr>
      <w:tr w:rsidR="00A6635A" w14:paraId="741183A7" w14:textId="77777777">
        <w:trPr>
          <w:trHeight w:val="1029"/>
        </w:trPr>
        <w:tc>
          <w:tcPr>
            <w:tcW w:w="9100" w:type="dxa"/>
            <w:gridSpan w:val="4"/>
            <w:shd w:val="clear" w:color="auto" w:fill="F1F1F1"/>
          </w:tcPr>
          <w:p w14:paraId="76CC048F" w14:textId="77777777" w:rsidR="00A6635A" w:rsidRDefault="0000000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INFRASTRUCTURE</w:t>
            </w:r>
          </w:p>
          <w:p w14:paraId="0BD7E24E" w14:textId="77777777" w:rsidR="00A6635A" w:rsidRDefault="00000000">
            <w:pPr>
              <w:pStyle w:val="TableParagraph"/>
              <w:spacing w:before="25" w:line="256" w:lineRule="auto"/>
              <w:ind w:left="390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availability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required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infrastructure,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e.g.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laboratory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office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space,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equipment, access to computers, etc.)</w:t>
            </w:r>
          </w:p>
        </w:tc>
      </w:tr>
      <w:tr w:rsidR="00A6635A" w14:paraId="691728A8" w14:textId="77777777">
        <w:trPr>
          <w:trHeight w:val="883"/>
        </w:trPr>
        <w:tc>
          <w:tcPr>
            <w:tcW w:w="9100" w:type="dxa"/>
            <w:gridSpan w:val="4"/>
          </w:tcPr>
          <w:p w14:paraId="5EF49C25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0C7A9146" w14:textId="77777777">
        <w:trPr>
          <w:trHeight w:val="1029"/>
        </w:trPr>
        <w:tc>
          <w:tcPr>
            <w:tcW w:w="9100" w:type="dxa"/>
            <w:gridSpan w:val="4"/>
            <w:shd w:val="clear" w:color="auto" w:fill="F1F1F1"/>
          </w:tcPr>
          <w:p w14:paraId="387FA07B" w14:textId="77777777" w:rsidR="00A6635A" w:rsidRDefault="00000000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  <w:p w14:paraId="133C544C" w14:textId="77777777" w:rsidR="00A6635A" w:rsidRDefault="00000000">
            <w:pPr>
              <w:pStyle w:val="TableParagraph"/>
              <w:spacing w:before="23" w:line="256" w:lineRule="auto"/>
              <w:ind w:left="390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confirm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whether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adequate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financial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resources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available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running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costs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postdoc’s research.)</w:t>
            </w:r>
          </w:p>
        </w:tc>
      </w:tr>
      <w:tr w:rsidR="00A6635A" w14:paraId="3E449052" w14:textId="77777777">
        <w:trPr>
          <w:trHeight w:val="342"/>
        </w:trPr>
        <w:tc>
          <w:tcPr>
            <w:tcW w:w="4237" w:type="dxa"/>
            <w:shd w:val="clear" w:color="auto" w:fill="F1F1F1"/>
          </w:tcPr>
          <w:p w14:paraId="5523DD9B" w14:textId="77777777" w:rsidR="00A6635A" w:rsidRDefault="00000000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Source</w:t>
            </w:r>
          </w:p>
        </w:tc>
        <w:tc>
          <w:tcPr>
            <w:tcW w:w="2132" w:type="dxa"/>
            <w:shd w:val="clear" w:color="auto" w:fill="F1F1F1"/>
          </w:tcPr>
          <w:p w14:paraId="5BF95F78" w14:textId="77777777" w:rsidR="00A6635A" w:rsidRDefault="00000000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 xml:space="preserve">Running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2731" w:type="dxa"/>
            <w:gridSpan w:val="2"/>
            <w:shd w:val="clear" w:color="auto" w:fill="F1F1F1"/>
          </w:tcPr>
          <w:p w14:paraId="08D06879" w14:textId="77777777" w:rsidR="00A6635A" w:rsidRDefault="00000000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Centre</w:t>
            </w:r>
          </w:p>
        </w:tc>
      </w:tr>
      <w:tr w:rsidR="00A6635A" w14:paraId="571D45BE" w14:textId="77777777">
        <w:trPr>
          <w:trHeight w:val="330"/>
        </w:trPr>
        <w:tc>
          <w:tcPr>
            <w:tcW w:w="4237" w:type="dxa"/>
          </w:tcPr>
          <w:p w14:paraId="676173A0" w14:textId="77777777" w:rsidR="00A6635A" w:rsidRDefault="00A6635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209DB92A" w14:textId="77777777" w:rsidR="00A6635A" w:rsidRDefault="00A6635A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</w:tcPr>
          <w:p w14:paraId="5DD53348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  <w:tr w:rsidR="00A6635A" w14:paraId="011D589E" w14:textId="77777777">
        <w:trPr>
          <w:trHeight w:val="330"/>
        </w:trPr>
        <w:tc>
          <w:tcPr>
            <w:tcW w:w="4237" w:type="dxa"/>
          </w:tcPr>
          <w:p w14:paraId="19097C24" w14:textId="77777777" w:rsidR="00A6635A" w:rsidRDefault="00A6635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14:paraId="1BEC3D0F" w14:textId="77777777" w:rsidR="00A6635A" w:rsidRDefault="00A6635A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gridSpan w:val="2"/>
          </w:tcPr>
          <w:p w14:paraId="50EF22F8" w14:textId="77777777" w:rsidR="00A6635A" w:rsidRDefault="00A6635A">
            <w:pPr>
              <w:pStyle w:val="TableParagraph"/>
              <w:rPr>
                <w:sz w:val="20"/>
              </w:rPr>
            </w:pPr>
          </w:p>
        </w:tc>
      </w:tr>
    </w:tbl>
    <w:p w14:paraId="5DDD54AD" w14:textId="77777777" w:rsidR="00A6635A" w:rsidRDefault="00A6635A">
      <w:pPr>
        <w:rPr>
          <w:sz w:val="20"/>
        </w:rPr>
        <w:sectPr w:rsidR="00A6635A">
          <w:type w:val="continuous"/>
          <w:pgSz w:w="11910" w:h="16840"/>
          <w:pgMar w:top="1400" w:right="1000" w:bottom="1656" w:left="1020" w:header="720" w:footer="720" w:gutter="0"/>
          <w:cols w:space="720"/>
        </w:sect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1296"/>
        <w:gridCol w:w="1966"/>
        <w:gridCol w:w="2895"/>
      </w:tblGrid>
      <w:tr w:rsidR="00A6635A" w14:paraId="02F59657" w14:textId="77777777">
        <w:trPr>
          <w:trHeight w:val="568"/>
        </w:trPr>
        <w:tc>
          <w:tcPr>
            <w:tcW w:w="9098" w:type="dxa"/>
            <w:gridSpan w:val="4"/>
            <w:shd w:val="clear" w:color="auto" w:fill="F1F1F1"/>
          </w:tcPr>
          <w:p w14:paraId="0F06624B" w14:textId="77777777" w:rsidR="00A6635A" w:rsidRDefault="00000000">
            <w:pPr>
              <w:pStyle w:val="TableParagraph"/>
              <w:spacing w:before="15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Declarations</w:t>
            </w:r>
          </w:p>
        </w:tc>
      </w:tr>
      <w:tr w:rsidR="00A6635A" w14:paraId="51B22A2F" w14:textId="77777777">
        <w:trPr>
          <w:trHeight w:val="1235"/>
        </w:trPr>
        <w:tc>
          <w:tcPr>
            <w:tcW w:w="9098" w:type="dxa"/>
            <w:gridSpan w:val="4"/>
            <w:shd w:val="clear" w:color="auto" w:fill="F1F1F1"/>
          </w:tcPr>
          <w:p w14:paraId="229538D6" w14:textId="77777777" w:rsidR="00A6635A" w:rsidRDefault="00000000">
            <w:pPr>
              <w:pStyle w:val="TableParagraph"/>
              <w:spacing w:before="30" w:line="290" w:lineRule="atLeast"/>
              <w:ind w:left="105" w:right="1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successful, I agree to abide to the policy and procedures governing postdoctoral fellows at Stellenbosch University. (</w:t>
            </w:r>
            <w:hyperlink r:id="rId6">
              <w:r w:rsidR="00A6635A">
                <w:rPr>
                  <w:rFonts w:ascii="Tahoma"/>
                  <w:color w:val="0462C1"/>
                  <w:sz w:val="20"/>
                  <w:u w:val="single" w:color="0462C1"/>
                </w:rPr>
                <w:t>https://www.sun.ac.za/english/research-innovation/Research-</w:t>
              </w:r>
            </w:hyperlink>
            <w:r>
              <w:rPr>
                <w:rFonts w:ascii="Tahoma"/>
                <w:color w:val="0462C1"/>
                <w:sz w:val="20"/>
              </w:rPr>
              <w:t xml:space="preserve"> </w:t>
            </w:r>
            <w:hyperlink r:id="rId7">
              <w:r w:rsidR="00A6635A">
                <w:rPr>
                  <w:rFonts w:ascii="Tahoma"/>
                  <w:color w:val="0462C1"/>
                  <w:spacing w:val="-2"/>
                  <w:sz w:val="20"/>
                  <w:u w:val="single" w:color="0462C1"/>
                </w:rPr>
                <w:t>Development/postdoc-documents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A6635A" w14:paraId="43A6BD35" w14:textId="77777777">
        <w:trPr>
          <w:trHeight w:val="736"/>
        </w:trPr>
        <w:tc>
          <w:tcPr>
            <w:tcW w:w="4237" w:type="dxa"/>
            <w:gridSpan w:val="2"/>
          </w:tcPr>
          <w:p w14:paraId="3B091FA5" w14:textId="77777777" w:rsidR="00A6635A" w:rsidRDefault="00A6635A">
            <w:pPr>
              <w:pStyle w:val="TableParagraph"/>
            </w:pPr>
          </w:p>
        </w:tc>
        <w:tc>
          <w:tcPr>
            <w:tcW w:w="4861" w:type="dxa"/>
            <w:gridSpan w:val="2"/>
          </w:tcPr>
          <w:p w14:paraId="680FDD39" w14:textId="77777777" w:rsidR="00A6635A" w:rsidRDefault="00A6635A">
            <w:pPr>
              <w:pStyle w:val="TableParagraph"/>
            </w:pPr>
          </w:p>
        </w:tc>
      </w:tr>
      <w:tr w:rsidR="00A6635A" w14:paraId="2BB579DD" w14:textId="77777777">
        <w:trPr>
          <w:trHeight w:val="342"/>
        </w:trPr>
        <w:tc>
          <w:tcPr>
            <w:tcW w:w="4237" w:type="dxa"/>
            <w:gridSpan w:val="2"/>
            <w:shd w:val="clear" w:color="auto" w:fill="F1F1F1"/>
          </w:tcPr>
          <w:p w14:paraId="6EB56A80" w14:textId="77777777" w:rsidR="00A6635A" w:rsidRDefault="00000000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2"/>
                <w:sz w:val="24"/>
              </w:rPr>
              <w:t xml:space="preserve"> signature</w:t>
            </w:r>
          </w:p>
        </w:tc>
        <w:tc>
          <w:tcPr>
            <w:tcW w:w="4861" w:type="dxa"/>
            <w:gridSpan w:val="2"/>
            <w:shd w:val="clear" w:color="auto" w:fill="F1F1F1"/>
          </w:tcPr>
          <w:p w14:paraId="40C39EF2" w14:textId="77777777" w:rsidR="00A6635A" w:rsidRDefault="00000000">
            <w:pPr>
              <w:pStyle w:val="TableParagraph"/>
              <w:spacing w:before="42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w:rsidR="00A6635A" w14:paraId="5F4EE2D7" w14:textId="77777777">
        <w:trPr>
          <w:trHeight w:val="304"/>
        </w:trPr>
        <w:tc>
          <w:tcPr>
            <w:tcW w:w="9098" w:type="dxa"/>
            <w:gridSpan w:val="4"/>
          </w:tcPr>
          <w:p w14:paraId="6C10E5DB" w14:textId="77777777" w:rsidR="00A6635A" w:rsidRDefault="00A6635A">
            <w:pPr>
              <w:pStyle w:val="TableParagraph"/>
            </w:pPr>
          </w:p>
        </w:tc>
      </w:tr>
      <w:tr w:rsidR="00A6635A" w14:paraId="5D3B596D" w14:textId="77777777">
        <w:trPr>
          <w:trHeight w:val="732"/>
        </w:trPr>
        <w:tc>
          <w:tcPr>
            <w:tcW w:w="9098" w:type="dxa"/>
            <w:gridSpan w:val="4"/>
            <w:shd w:val="clear" w:color="auto" w:fill="F1F1F1"/>
          </w:tcPr>
          <w:p w14:paraId="70613BAD" w14:textId="77777777" w:rsidR="00A6635A" w:rsidRDefault="00000000">
            <w:pPr>
              <w:pStyle w:val="TableParagraph"/>
              <w:spacing w:before="42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full-time,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Stellenbosch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 and that I support his/her application.</w:t>
            </w:r>
          </w:p>
        </w:tc>
      </w:tr>
      <w:tr w:rsidR="00A6635A" w14:paraId="77F63E65" w14:textId="77777777">
        <w:trPr>
          <w:trHeight w:val="904"/>
        </w:trPr>
        <w:tc>
          <w:tcPr>
            <w:tcW w:w="2941" w:type="dxa"/>
          </w:tcPr>
          <w:p w14:paraId="48E294EC" w14:textId="77777777" w:rsidR="00A6635A" w:rsidRDefault="00A6635A">
            <w:pPr>
              <w:pStyle w:val="TableParagraph"/>
            </w:pPr>
          </w:p>
        </w:tc>
        <w:tc>
          <w:tcPr>
            <w:tcW w:w="3262" w:type="dxa"/>
            <w:gridSpan w:val="2"/>
          </w:tcPr>
          <w:p w14:paraId="3777F1E9" w14:textId="77777777" w:rsidR="00A6635A" w:rsidRDefault="00A6635A">
            <w:pPr>
              <w:pStyle w:val="TableParagraph"/>
            </w:pPr>
          </w:p>
        </w:tc>
        <w:tc>
          <w:tcPr>
            <w:tcW w:w="2895" w:type="dxa"/>
          </w:tcPr>
          <w:p w14:paraId="0F8838C3" w14:textId="77777777" w:rsidR="00A6635A" w:rsidRDefault="00A6635A">
            <w:pPr>
              <w:pStyle w:val="TableParagraph"/>
            </w:pPr>
          </w:p>
        </w:tc>
      </w:tr>
      <w:tr w:rsidR="00A6635A" w14:paraId="53229F91" w14:textId="77777777">
        <w:trPr>
          <w:trHeight w:val="371"/>
        </w:trPr>
        <w:tc>
          <w:tcPr>
            <w:tcW w:w="2941" w:type="dxa"/>
            <w:shd w:val="clear" w:color="auto" w:fill="F1F1F1"/>
          </w:tcPr>
          <w:p w14:paraId="3CC49351" w14:textId="77777777" w:rsidR="00A6635A" w:rsidRDefault="00000000">
            <w:pPr>
              <w:pStyle w:val="TableParagraph"/>
              <w:spacing w:before="44"/>
              <w:ind w:left="86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3262" w:type="dxa"/>
            <w:gridSpan w:val="2"/>
            <w:shd w:val="clear" w:color="auto" w:fill="F1F1F1"/>
          </w:tcPr>
          <w:p w14:paraId="5C54502F" w14:textId="77777777" w:rsidR="00A6635A" w:rsidRDefault="00000000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Signature: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2895" w:type="dxa"/>
            <w:shd w:val="clear" w:color="auto" w:fill="F1F1F1"/>
          </w:tcPr>
          <w:p w14:paraId="2994F909" w14:textId="77777777" w:rsidR="00A6635A" w:rsidRDefault="00000000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72505A96" w14:textId="77777777" w:rsidR="00A6635A" w:rsidRDefault="00000000">
      <w:pPr>
        <w:pStyle w:val="BodyText"/>
        <w:spacing w:before="9"/>
        <w:ind w:left="703" w:firstLine="0"/>
        <w:rPr>
          <w:rFonts w:ascii="Times New Roman"/>
        </w:rPr>
      </w:pPr>
      <w:r>
        <w:rPr>
          <w:rFonts w:ascii="Times New Roman"/>
          <w:position w:val="9"/>
          <w:sz w:val="16"/>
        </w:rPr>
        <w:t>*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applicant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HoD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 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signed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Vice-Dean: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Research.</w:t>
      </w:r>
    </w:p>
    <w:sectPr w:rsidR="00A6635A">
      <w:type w:val="continuous"/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F7151"/>
    <w:multiLevelType w:val="hybridMultilevel"/>
    <w:tmpl w:val="F5FA006A"/>
    <w:lvl w:ilvl="0" w:tplc="59E6449E">
      <w:numFmt w:val="bullet"/>
      <w:lvlText w:val="•"/>
      <w:lvlJc w:val="left"/>
      <w:pPr>
        <w:ind w:left="4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326ACAE">
      <w:start w:val="1"/>
      <w:numFmt w:val="decimal"/>
      <w:lvlText w:val="%2."/>
      <w:lvlJc w:val="left"/>
      <w:pPr>
        <w:ind w:left="98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2BC3528">
      <w:numFmt w:val="bullet"/>
      <w:lvlText w:val="•"/>
      <w:lvlJc w:val="left"/>
      <w:pPr>
        <w:ind w:left="1969" w:hanging="425"/>
      </w:pPr>
      <w:rPr>
        <w:rFonts w:hint="default"/>
        <w:lang w:val="en-US" w:eastAsia="en-US" w:bidi="ar-SA"/>
      </w:rPr>
    </w:lvl>
    <w:lvl w:ilvl="3" w:tplc="B186CE5A">
      <w:numFmt w:val="bullet"/>
      <w:lvlText w:val="•"/>
      <w:lvlJc w:val="left"/>
      <w:pPr>
        <w:ind w:left="2959" w:hanging="425"/>
      </w:pPr>
      <w:rPr>
        <w:rFonts w:hint="default"/>
        <w:lang w:val="en-US" w:eastAsia="en-US" w:bidi="ar-SA"/>
      </w:rPr>
    </w:lvl>
    <w:lvl w:ilvl="4" w:tplc="E4DA3408">
      <w:numFmt w:val="bullet"/>
      <w:lvlText w:val="•"/>
      <w:lvlJc w:val="left"/>
      <w:pPr>
        <w:ind w:left="3948" w:hanging="425"/>
      </w:pPr>
      <w:rPr>
        <w:rFonts w:hint="default"/>
        <w:lang w:val="en-US" w:eastAsia="en-US" w:bidi="ar-SA"/>
      </w:rPr>
    </w:lvl>
    <w:lvl w:ilvl="5" w:tplc="987EC83C">
      <w:numFmt w:val="bullet"/>
      <w:lvlText w:val="•"/>
      <w:lvlJc w:val="left"/>
      <w:pPr>
        <w:ind w:left="4938" w:hanging="425"/>
      </w:pPr>
      <w:rPr>
        <w:rFonts w:hint="default"/>
        <w:lang w:val="en-US" w:eastAsia="en-US" w:bidi="ar-SA"/>
      </w:rPr>
    </w:lvl>
    <w:lvl w:ilvl="6" w:tplc="55C27B1A">
      <w:numFmt w:val="bullet"/>
      <w:lvlText w:val="•"/>
      <w:lvlJc w:val="left"/>
      <w:pPr>
        <w:ind w:left="5928" w:hanging="425"/>
      </w:pPr>
      <w:rPr>
        <w:rFonts w:hint="default"/>
        <w:lang w:val="en-US" w:eastAsia="en-US" w:bidi="ar-SA"/>
      </w:rPr>
    </w:lvl>
    <w:lvl w:ilvl="7" w:tplc="008E91C4">
      <w:numFmt w:val="bullet"/>
      <w:lvlText w:val="•"/>
      <w:lvlJc w:val="left"/>
      <w:pPr>
        <w:ind w:left="6917" w:hanging="425"/>
      </w:pPr>
      <w:rPr>
        <w:rFonts w:hint="default"/>
        <w:lang w:val="en-US" w:eastAsia="en-US" w:bidi="ar-SA"/>
      </w:rPr>
    </w:lvl>
    <w:lvl w:ilvl="8" w:tplc="971CA4DC">
      <w:numFmt w:val="bullet"/>
      <w:lvlText w:val="•"/>
      <w:lvlJc w:val="left"/>
      <w:pPr>
        <w:ind w:left="7907" w:hanging="425"/>
      </w:pPr>
      <w:rPr>
        <w:rFonts w:hint="default"/>
        <w:lang w:val="en-US" w:eastAsia="en-US" w:bidi="ar-SA"/>
      </w:rPr>
    </w:lvl>
  </w:abstractNum>
  <w:num w:numId="1" w16cid:durableId="21021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35A"/>
    <w:rsid w:val="000409E9"/>
    <w:rsid w:val="000770D9"/>
    <w:rsid w:val="001D7A0A"/>
    <w:rsid w:val="006159CE"/>
    <w:rsid w:val="00812B10"/>
    <w:rsid w:val="008A4236"/>
    <w:rsid w:val="00A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5C95D"/>
  <w15:docId w15:val="{893D8C0E-9A41-441E-A579-1DD112C1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5"/>
      <w:ind w:left="49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5"/>
      <w:ind w:left="49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n.ac.za/english/research-innovation/Research-Development/postdoc-document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.ac.za/english/research-innovation/Research-Development/postdoc-document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(levert@sun.ac.z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9AA6C5-96B4-4E66-BFBF-51002117D9B4}"/>
</file>

<file path=customXml/itemProps2.xml><?xml version="1.0" encoding="utf-8"?>
<ds:datastoreItem xmlns:ds="http://schemas.openxmlformats.org/officeDocument/2006/customXml" ds:itemID="{D8160B06-99B8-4754-9CAA-FC78A062A240}"/>
</file>

<file path=customXml/itemProps3.xml><?xml version="1.0" encoding="utf-8"?>
<ds:datastoreItem xmlns:ds="http://schemas.openxmlformats.org/officeDocument/2006/customXml" ds:itemID="{702D4DF6-A221-40A6-8445-63A4FC86B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5511</Characters>
  <Application>Microsoft Office Word</Application>
  <DocSecurity>0</DocSecurity>
  <Lines>45</Lines>
  <Paragraphs>12</Paragraphs>
  <ScaleCrop>false</ScaleCrop>
  <Company>Stellenbosch University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Navorsingontwikkeling</dc:creator>
  <cp:lastModifiedBy>Louw, LC, Mnr [levert@sun.ac.za]</cp:lastModifiedBy>
  <cp:revision>5</cp:revision>
  <dcterms:created xsi:type="dcterms:W3CDTF">2025-01-31T13:26:00Z</dcterms:created>
  <dcterms:modified xsi:type="dcterms:W3CDTF">2025-02-06T11:43:00Z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0x010100937F2CE7CA0C8347A9DC1E06ABBD577B</vt:lpwstr>
  </property>
</Properties>
</file>